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17" w:rsidRPr="00904E17" w:rsidRDefault="00904E17" w:rsidP="006E34B3">
      <w:pPr>
        <w:rPr>
          <w:b/>
        </w:rPr>
      </w:pP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DE7D6D" w:rsidRDefault="00DE7D6D" w:rsidP="00904E17">
      <w:pPr>
        <w:jc w:val="center"/>
        <w:rPr>
          <w:b/>
          <w:sz w:val="32"/>
          <w:szCs w:val="32"/>
        </w:rPr>
      </w:pP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49F249" wp14:editId="61E0D374">
            <wp:simplePos x="0" y="0"/>
            <wp:positionH relativeFrom="column">
              <wp:posOffset>2496185</wp:posOffset>
            </wp:positionH>
            <wp:positionV relativeFrom="paragraph">
              <wp:posOffset>-1283335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17">
        <w:rPr>
          <w:b/>
          <w:sz w:val="32"/>
          <w:szCs w:val="32"/>
        </w:rPr>
        <w:t>АДМИНИСТРАЦИЯ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 xml:space="preserve">МУНИЦИПАЛЬНОГО РАЙОНА </w:t>
      </w:r>
    </w:p>
    <w:p w:rsidR="00904E17" w:rsidRPr="00904E17" w:rsidRDefault="00904E17" w:rsidP="00904E17">
      <w:pPr>
        <w:keepNext/>
        <w:jc w:val="center"/>
        <w:outlineLvl w:val="0"/>
        <w:rPr>
          <w:b/>
          <w:sz w:val="32"/>
          <w:szCs w:val="32"/>
        </w:rPr>
      </w:pPr>
      <w:r w:rsidRPr="00904E17">
        <w:rPr>
          <w:b/>
          <w:sz w:val="32"/>
          <w:szCs w:val="32"/>
        </w:rPr>
        <w:t>ПЕСТРАВСКИЙ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b/>
          <w:sz w:val="32"/>
          <w:szCs w:val="32"/>
        </w:rPr>
        <w:t>САМАРСКОЙ ОБЛАСТИ</w:t>
      </w:r>
    </w:p>
    <w:p w:rsidR="00904E17" w:rsidRPr="00904E17" w:rsidRDefault="00904E17" w:rsidP="00904E17">
      <w:pPr>
        <w:jc w:val="center"/>
        <w:rPr>
          <w:sz w:val="32"/>
          <w:szCs w:val="32"/>
        </w:rPr>
      </w:pPr>
      <w:r w:rsidRPr="00904E17">
        <w:rPr>
          <w:sz w:val="32"/>
          <w:szCs w:val="32"/>
        </w:rPr>
        <w:t>ПОСТАНОВЛЕНИЕ</w:t>
      </w:r>
    </w:p>
    <w:p w:rsidR="00904E17" w:rsidRPr="00904E17" w:rsidRDefault="00904E17" w:rsidP="00904E17">
      <w:pPr>
        <w:jc w:val="center"/>
        <w:rPr>
          <w:sz w:val="20"/>
          <w:szCs w:val="20"/>
        </w:rPr>
      </w:pPr>
    </w:p>
    <w:p w:rsidR="00904E17" w:rsidRDefault="00904E17" w:rsidP="00904E17">
      <w:pPr>
        <w:spacing w:line="360" w:lineRule="auto"/>
        <w:jc w:val="center"/>
        <w:rPr>
          <w:szCs w:val="20"/>
        </w:rPr>
      </w:pPr>
      <w:r w:rsidRPr="00904E17">
        <w:rPr>
          <w:szCs w:val="20"/>
        </w:rPr>
        <w:t>от____________________№___________</w:t>
      </w:r>
    </w:p>
    <w:p w:rsidR="00547EE0" w:rsidRPr="00904E17" w:rsidRDefault="00547EE0" w:rsidP="00904E17">
      <w:pPr>
        <w:spacing w:line="360" w:lineRule="auto"/>
        <w:jc w:val="center"/>
        <w:rPr>
          <w:szCs w:val="20"/>
        </w:rPr>
      </w:pPr>
    </w:p>
    <w:p w:rsidR="0060606B" w:rsidRPr="00904E17" w:rsidRDefault="0060606B" w:rsidP="00904E17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</w:t>
      </w:r>
      <w:r w:rsidR="00312888">
        <w:rPr>
          <w:bCs/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553D64">
        <w:rPr>
          <w:bCs/>
          <w:color w:val="000000" w:themeColor="text1"/>
          <w:sz w:val="28"/>
          <w:szCs w:val="28"/>
        </w:rPr>
        <w:t xml:space="preserve"> 2024</w:t>
      </w:r>
      <w:r w:rsidR="002235FA" w:rsidRPr="00904E1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</w:t>
      </w:r>
      <w:r w:rsidR="006E34B3">
        <w:rPr>
          <w:color w:val="000000" w:themeColor="text1"/>
          <w:sz w:val="28"/>
          <w:szCs w:val="28"/>
        </w:rPr>
        <w:t>регионального государственного экологического надзора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53D64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</w:t>
      </w:r>
      <w:r w:rsidR="00E641FC">
        <w:rPr>
          <w:color w:val="000000" w:themeColor="text1"/>
          <w:sz w:val="28"/>
          <w:szCs w:val="28"/>
        </w:rPr>
        <w:t>,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904E17">
      <w:pPr>
        <w:pStyle w:val="20"/>
        <w:tabs>
          <w:tab w:val="left" w:pos="1200"/>
        </w:tabs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60606B" w:rsidRDefault="0060606B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6E34B3">
        <w:rPr>
          <w:color w:val="000000" w:themeColor="text1"/>
          <w:sz w:val="28"/>
          <w:szCs w:val="28"/>
        </w:rPr>
        <w:t>п</w:t>
      </w:r>
      <w:r w:rsidRPr="0060606B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904E17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выполнением настоящего постановления возложить на первого заместителя Главы муниципального района Пестравский</w:t>
      </w:r>
      <w:r w:rsidR="00DE7D6D">
        <w:rPr>
          <w:color w:val="000000" w:themeColor="text1"/>
          <w:sz w:val="28"/>
          <w:szCs w:val="28"/>
        </w:rPr>
        <w:t xml:space="preserve"> </w:t>
      </w:r>
      <w:r w:rsidR="006E34B3">
        <w:rPr>
          <w:color w:val="000000" w:themeColor="text1"/>
          <w:sz w:val="28"/>
          <w:szCs w:val="28"/>
        </w:rPr>
        <w:t>(Н.П. Кузнецову)</w:t>
      </w:r>
      <w:r>
        <w:rPr>
          <w:color w:val="000000" w:themeColor="text1"/>
          <w:sz w:val="28"/>
          <w:szCs w:val="28"/>
        </w:rPr>
        <w:t>.</w:t>
      </w:r>
    </w:p>
    <w:p w:rsidR="00547EE0" w:rsidRDefault="0060606B" w:rsidP="00904E17">
      <w:pPr>
        <w:spacing w:line="276" w:lineRule="auto"/>
        <w:rPr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Pr="0060606B" w:rsidRDefault="006E34B3" w:rsidP="0060606B">
      <w:pPr>
        <w:rPr>
          <w:color w:val="000000" w:themeColor="text1"/>
        </w:rPr>
      </w:pPr>
      <w:r>
        <w:rPr>
          <w:color w:val="000000" w:themeColor="text1"/>
        </w:rPr>
        <w:t>Ваньков Н.И.</w:t>
      </w:r>
      <w:r w:rsidR="00904E17">
        <w:rPr>
          <w:color w:val="000000" w:themeColor="text1"/>
        </w:rPr>
        <w:t xml:space="preserve"> </w:t>
      </w:r>
      <w:r w:rsidR="00E75503">
        <w:rPr>
          <w:color w:val="000000" w:themeColor="text1"/>
        </w:rPr>
        <w:t>884674-</w:t>
      </w:r>
      <w:r w:rsidR="00904E17">
        <w:rPr>
          <w:color w:val="000000" w:themeColor="text1"/>
        </w:rPr>
        <w:t>2</w:t>
      </w:r>
      <w:r>
        <w:rPr>
          <w:color w:val="000000" w:themeColor="text1"/>
        </w:rPr>
        <w:t>2488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E75503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__________ </w:t>
      </w:r>
      <w:r w:rsidR="00553D64">
        <w:rPr>
          <w:color w:val="000000" w:themeColor="text1"/>
          <w:sz w:val="28"/>
          <w:szCs w:val="28"/>
        </w:rPr>
        <w:t>2023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Настоящая </w:t>
      </w:r>
      <w:r w:rsidRPr="00E916A6">
        <w:rPr>
          <w:rFonts w:eastAsia="Calibri"/>
          <w:color w:val="000000"/>
          <w:sz w:val="28"/>
          <w:szCs w:val="28"/>
          <w:lang w:eastAsia="en-US"/>
        </w:rPr>
        <w:t>Программа профилактики рисков причинения вреда (ущерба) охра</w:t>
      </w:r>
      <w:r w:rsidR="00553D64">
        <w:rPr>
          <w:rFonts w:eastAsia="Calibri"/>
          <w:color w:val="000000"/>
          <w:sz w:val="28"/>
          <w:szCs w:val="28"/>
          <w:lang w:eastAsia="en-US"/>
        </w:rPr>
        <w:t>няемым законом ценностям на 2024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 год </w:t>
      </w:r>
      <w:r w:rsidRPr="00E916A6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по тексту</w:t>
      </w:r>
      <w:r w:rsidRPr="00E916A6">
        <w:rPr>
          <w:rFonts w:eastAsia="Calibri"/>
          <w:sz w:val="28"/>
          <w:szCs w:val="28"/>
          <w:lang w:eastAsia="en-US"/>
        </w:rPr>
        <w:t xml:space="preserve"> – Программа профилактики) разработана в соответствии </w:t>
      </w:r>
      <w:r w:rsidR="00CA3DCC">
        <w:rPr>
          <w:rFonts w:eastAsia="Calibri"/>
          <w:sz w:val="28"/>
          <w:szCs w:val="28"/>
          <w:lang w:eastAsia="en-US"/>
        </w:rPr>
        <w:t>с Федеральным законом от 31.07.</w:t>
      </w:r>
      <w:r w:rsidRPr="00E916A6">
        <w:rPr>
          <w:rFonts w:eastAsia="Calibri"/>
          <w:sz w:val="28"/>
          <w:szCs w:val="28"/>
          <w:lang w:eastAsia="en-US"/>
        </w:rPr>
        <w:t>2020 № 248-ФЗ "О государственном контроле (надзоре) и муниципальном контроле в Российской Федерации", постановлением Правительства</w:t>
      </w:r>
      <w:r w:rsidR="00CA3DCC">
        <w:rPr>
          <w:rFonts w:eastAsia="Calibri"/>
          <w:sz w:val="28"/>
          <w:szCs w:val="28"/>
          <w:lang w:eastAsia="en-US"/>
        </w:rPr>
        <w:t xml:space="preserve"> Российской Федерации от 25.06.</w:t>
      </w:r>
      <w:r w:rsidRPr="00E916A6">
        <w:rPr>
          <w:rFonts w:eastAsia="Calibri"/>
          <w:sz w:val="28"/>
          <w:szCs w:val="28"/>
          <w:lang w:eastAsia="en-US"/>
        </w:rPr>
        <w:t>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916A6" w:rsidRPr="00E916A6" w:rsidRDefault="00E916A6" w:rsidP="00042A7C">
      <w:pPr>
        <w:autoSpaceDE w:val="0"/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Программа профилактики представляет собой скоординированный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которые подлежат региональному государственному экологическому надзору (далее именуются – контролируемые лица), природоохранного законодательства.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 xml:space="preserve">профилактики </w:t>
      </w:r>
      <w:r w:rsidRPr="00E916A6">
        <w:rPr>
          <w:rFonts w:eastAsia="Calibri"/>
          <w:sz w:val="28"/>
          <w:szCs w:val="28"/>
          <w:lang w:eastAsia="en-US"/>
        </w:rPr>
        <w:t>реализуется по региональному государственному экологическому надзору.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tabs>
          <w:tab w:val="left" w:pos="426"/>
        </w:tabs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</w:t>
      </w:r>
      <w:r w:rsidRPr="00E916A6">
        <w:rPr>
          <w:rFonts w:eastAsia="Calibri"/>
          <w:b/>
          <w:sz w:val="28"/>
          <w:szCs w:val="28"/>
          <w:lang w:eastAsia="en-US"/>
        </w:rPr>
        <w:t>. Анализ текущего состояния осуществления регионального государственного экологического надзора, описание текущего уровня развития профилактической деятельности муниципального района Пестравский Самарской области,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numPr>
          <w:ilvl w:val="0"/>
          <w:numId w:val="3"/>
        </w:numPr>
        <w:tabs>
          <w:tab w:val="left" w:pos="0"/>
          <w:tab w:val="left" w:pos="142"/>
        </w:tabs>
        <w:spacing w:after="200" w:line="276" w:lineRule="auto"/>
        <w:ind w:left="0" w:firstLine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регионального государственного экологического надзора</w:t>
      </w:r>
    </w:p>
    <w:p w:rsidR="00E916A6" w:rsidRPr="00E916A6" w:rsidRDefault="00E916A6" w:rsidP="00042A7C">
      <w:pPr>
        <w:spacing w:line="276" w:lineRule="auto"/>
        <w:ind w:left="178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Default="00E916A6" w:rsidP="00042A7C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На территории муниципального района Пестравский Самарской области с 2010 года реализуются переданные отдельные государственные полномочия в сфере охраны окружающей среды, в процессе выполнения которых, в целях обеспечения с</w:t>
      </w:r>
      <w:r w:rsidR="00CA3DCC">
        <w:rPr>
          <w:rFonts w:eastAsia="Calibri"/>
          <w:sz w:val="28"/>
          <w:szCs w:val="28"/>
          <w:lang w:eastAsia="en-US"/>
        </w:rPr>
        <w:t xml:space="preserve">облюдения </w:t>
      </w:r>
      <w:proofErr w:type="spellStart"/>
      <w:r w:rsidR="00CA3DCC">
        <w:rPr>
          <w:rFonts w:eastAsia="Calibri"/>
          <w:sz w:val="28"/>
          <w:szCs w:val="28"/>
          <w:lang w:eastAsia="en-US"/>
        </w:rPr>
        <w:t>природопользователями</w:t>
      </w:r>
      <w:proofErr w:type="spellEnd"/>
      <w:r w:rsidR="00CA3DCC">
        <w:rPr>
          <w:rFonts w:eastAsia="Calibri"/>
          <w:sz w:val="28"/>
          <w:szCs w:val="28"/>
          <w:lang w:eastAsia="en-US"/>
        </w:rPr>
        <w:t xml:space="preserve"> </w:t>
      </w:r>
      <w:r w:rsidRPr="00E916A6">
        <w:rPr>
          <w:rFonts w:eastAsia="Calibri"/>
          <w:sz w:val="28"/>
          <w:szCs w:val="28"/>
          <w:lang w:eastAsia="en-US"/>
        </w:rPr>
        <w:t xml:space="preserve">требований </w:t>
      </w:r>
      <w:r w:rsidRPr="00E916A6">
        <w:rPr>
          <w:rFonts w:eastAsia="Calibri"/>
          <w:sz w:val="28"/>
          <w:szCs w:val="28"/>
          <w:lang w:eastAsia="en-US"/>
        </w:rPr>
        <w:lastRenderedPageBreak/>
        <w:t>при</w:t>
      </w:r>
      <w:r w:rsidR="00A33BC6">
        <w:rPr>
          <w:rFonts w:eastAsia="Calibri"/>
          <w:sz w:val="28"/>
          <w:szCs w:val="28"/>
          <w:lang w:eastAsia="en-US"/>
        </w:rPr>
        <w:t>родоохр</w:t>
      </w:r>
      <w:r w:rsidR="00E75503">
        <w:rPr>
          <w:rFonts w:eastAsia="Calibri"/>
          <w:sz w:val="28"/>
          <w:szCs w:val="28"/>
          <w:lang w:eastAsia="en-US"/>
        </w:rPr>
        <w:t xml:space="preserve">анного законодательства, за </w:t>
      </w:r>
      <w:r w:rsidR="00553D64">
        <w:rPr>
          <w:rFonts w:eastAsia="Calibri"/>
          <w:sz w:val="28"/>
          <w:szCs w:val="28"/>
          <w:lang w:eastAsia="en-US"/>
        </w:rPr>
        <w:t>2023 год (по состоянию на 25.09.2023</w:t>
      </w:r>
      <w:r w:rsidR="00A33BC6">
        <w:rPr>
          <w:rFonts w:eastAsia="Calibri"/>
          <w:sz w:val="28"/>
          <w:szCs w:val="28"/>
          <w:lang w:eastAsia="en-US"/>
        </w:rPr>
        <w:t>);</w:t>
      </w:r>
    </w:p>
    <w:p w:rsidR="00A33BC6" w:rsidRDefault="00553D64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проведено 10</w:t>
      </w:r>
      <w:r w:rsidR="003C4A0B">
        <w:rPr>
          <w:rFonts w:eastAsia="Andale Sans UI"/>
          <w:kern w:val="1"/>
          <w:sz w:val="28"/>
          <w:szCs w:val="28"/>
        </w:rPr>
        <w:t xml:space="preserve"> контрольно-надзорных мероприятий, из них;</w:t>
      </w:r>
    </w:p>
    <w:p w:rsidR="003C4A0B" w:rsidRDefault="00E75503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плановые проверки не проводились, в связи с введение моратория на их проведение;</w:t>
      </w:r>
    </w:p>
    <w:p w:rsidR="003C4A0B" w:rsidRDefault="00E75503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- 8</w:t>
      </w:r>
      <w:r w:rsidR="003C4A0B">
        <w:rPr>
          <w:rFonts w:eastAsia="Andale Sans UI"/>
          <w:kern w:val="1"/>
          <w:sz w:val="28"/>
          <w:szCs w:val="28"/>
        </w:rPr>
        <w:t xml:space="preserve"> плановых (рейдовых) обследований (осмотров)</w:t>
      </w:r>
      <w:r>
        <w:rPr>
          <w:rFonts w:eastAsia="Andale Sans UI"/>
          <w:kern w:val="1"/>
          <w:sz w:val="28"/>
          <w:szCs w:val="28"/>
        </w:rPr>
        <w:t xml:space="preserve"> без взаимодействия с контролируемыми лицами</w:t>
      </w:r>
      <w:r w:rsidR="00CA3DCC">
        <w:rPr>
          <w:rFonts w:eastAsia="Andale Sans UI"/>
          <w:kern w:val="1"/>
          <w:sz w:val="28"/>
          <w:szCs w:val="28"/>
        </w:rPr>
        <w:t>;</w:t>
      </w:r>
    </w:p>
    <w:p w:rsidR="00880F6A" w:rsidRDefault="00880F6A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Pr="00880F6A">
        <w:t xml:space="preserve"> </w:t>
      </w:r>
      <w:r w:rsidR="00CA3DCC" w:rsidRPr="00CA3DCC">
        <w:rPr>
          <w:sz w:val="28"/>
          <w:szCs w:val="28"/>
        </w:rPr>
        <w:t>проведено</w:t>
      </w:r>
      <w:r w:rsidR="00CA3DCC">
        <w:t xml:space="preserve"> </w:t>
      </w:r>
      <w:r w:rsidR="00553D64">
        <w:rPr>
          <w:sz w:val="28"/>
          <w:szCs w:val="28"/>
        </w:rPr>
        <w:t>2</w:t>
      </w:r>
      <w:r w:rsidR="00CA3DCC">
        <w:t xml:space="preserve"> </w:t>
      </w:r>
      <w:r w:rsidR="00CA3DCC">
        <w:rPr>
          <w:rFonts w:eastAsia="Andale Sans UI"/>
          <w:kern w:val="1"/>
          <w:sz w:val="28"/>
          <w:szCs w:val="28"/>
        </w:rPr>
        <w:t>наблюдения</w:t>
      </w:r>
      <w:r w:rsidRPr="00880F6A">
        <w:rPr>
          <w:rFonts w:eastAsia="Andale Sans UI"/>
          <w:kern w:val="1"/>
          <w:sz w:val="28"/>
          <w:szCs w:val="28"/>
        </w:rPr>
        <w:t xml:space="preserve"> за соблюдением обязательных требований (п. 1 ч. 3 ст. 56 №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880F6A">
        <w:rPr>
          <w:rFonts w:eastAsia="Andale Sans UI"/>
          <w:kern w:val="1"/>
          <w:sz w:val="28"/>
          <w:szCs w:val="28"/>
        </w:rPr>
        <w:t>248-ФЗ)</w:t>
      </w:r>
      <w:r w:rsidR="00553D64">
        <w:rPr>
          <w:rFonts w:eastAsia="Andale Sans UI"/>
          <w:kern w:val="1"/>
          <w:sz w:val="28"/>
          <w:szCs w:val="28"/>
        </w:rPr>
        <w:t>.</w:t>
      </w:r>
    </w:p>
    <w:p w:rsidR="00553D64" w:rsidRDefault="00553D64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Проведены профилактические мероприятия, из них;</w:t>
      </w:r>
    </w:p>
    <w:p w:rsidR="003C4A0B" w:rsidRDefault="00CA3DCC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объявлено</w:t>
      </w:r>
      <w:r w:rsidR="00553D64">
        <w:rPr>
          <w:rFonts w:eastAsia="Andale Sans UI"/>
          <w:kern w:val="1"/>
          <w:sz w:val="28"/>
          <w:szCs w:val="28"/>
        </w:rPr>
        <w:t xml:space="preserve"> 54</w:t>
      </w:r>
      <w:r w:rsidR="00E75503">
        <w:rPr>
          <w:rFonts w:eastAsia="Andale Sans UI"/>
          <w:kern w:val="1"/>
          <w:sz w:val="28"/>
          <w:szCs w:val="28"/>
        </w:rPr>
        <w:t xml:space="preserve"> предостережений</w:t>
      </w:r>
      <w:r w:rsidR="003C4A0B">
        <w:rPr>
          <w:rFonts w:eastAsia="Andale Sans UI"/>
          <w:kern w:val="1"/>
          <w:sz w:val="28"/>
          <w:szCs w:val="28"/>
        </w:rPr>
        <w:t>;</w:t>
      </w:r>
    </w:p>
    <w:p w:rsidR="003C4A0B" w:rsidRDefault="00553D64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проведено 19 профилактических визитов;</w:t>
      </w:r>
    </w:p>
    <w:p w:rsidR="00553D64" w:rsidRDefault="00553D64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проведено 14 консультирований;</w:t>
      </w:r>
    </w:p>
    <w:p w:rsidR="00553D64" w:rsidRDefault="00553D64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</w:t>
      </w:r>
      <w:r w:rsidR="0014188F">
        <w:rPr>
          <w:rFonts w:eastAsia="Andale Sans UI"/>
          <w:kern w:val="1"/>
          <w:sz w:val="28"/>
          <w:szCs w:val="28"/>
        </w:rPr>
        <w:t>проведено 21 информирований</w:t>
      </w:r>
      <w:r w:rsidR="0014188F" w:rsidRPr="0014188F">
        <w:rPr>
          <w:rFonts w:eastAsia="Andale Sans UI"/>
          <w:kern w:val="1"/>
          <w:sz w:val="28"/>
          <w:szCs w:val="28"/>
        </w:rPr>
        <w:t xml:space="preserve"> (в т.</w:t>
      </w:r>
      <w:r w:rsidR="0014188F">
        <w:rPr>
          <w:rFonts w:eastAsia="Andale Sans UI"/>
          <w:kern w:val="1"/>
          <w:sz w:val="28"/>
          <w:szCs w:val="28"/>
        </w:rPr>
        <w:t xml:space="preserve"> </w:t>
      </w:r>
      <w:r w:rsidR="0014188F" w:rsidRPr="0014188F">
        <w:rPr>
          <w:rFonts w:eastAsia="Andale Sans UI"/>
          <w:kern w:val="1"/>
          <w:sz w:val="28"/>
          <w:szCs w:val="28"/>
        </w:rPr>
        <w:t>ч. публикации в СМИ и сети интернет)</w:t>
      </w:r>
    </w:p>
    <w:p w:rsidR="00464129" w:rsidRPr="00E916A6" w:rsidRDefault="00464129" w:rsidP="003C4A0B">
      <w:pPr>
        <w:spacing w:after="200" w:line="24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При проведении контрольно-надзорных мероприятий нарушений обязательных требований природоохранного законодательства не выявлено.</w:t>
      </w:r>
    </w:p>
    <w:p w:rsid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2. Текущий уровень развития профилактической деятельности Администрации муниципального района Пестравский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Default="00E916A6" w:rsidP="000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E916A6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Пестравский осуществляет профилактические мероприятия в соответствии с ежегодно утверждаемой Программой профилактики.</w:t>
      </w:r>
    </w:p>
    <w:p w:rsidR="00A400CF" w:rsidRPr="00E916A6" w:rsidRDefault="0014188F" w:rsidP="00042A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</w:t>
      </w:r>
      <w:r w:rsidR="00A400CF">
        <w:rPr>
          <w:rFonts w:eastAsia="Calibri"/>
          <w:sz w:val="28"/>
          <w:szCs w:val="28"/>
          <w:lang w:eastAsia="en-US"/>
        </w:rPr>
        <w:t xml:space="preserve"> году подготовлена и утверждена постановлением Администрации муниципального района Пестравский от</w:t>
      </w:r>
      <w:r>
        <w:rPr>
          <w:rFonts w:eastAsia="Calibri"/>
          <w:sz w:val="28"/>
          <w:szCs w:val="28"/>
          <w:lang w:eastAsia="en-US"/>
        </w:rPr>
        <w:t xml:space="preserve"> 16.12.2022 г. № 829</w:t>
      </w:r>
      <w:r w:rsidR="00A400CF">
        <w:rPr>
          <w:rFonts w:eastAsia="Calibri"/>
          <w:sz w:val="28"/>
          <w:szCs w:val="28"/>
          <w:lang w:eastAsia="en-US"/>
        </w:rPr>
        <w:t xml:space="preserve"> Программа профилактики нарушений обязательных требований в сфере</w:t>
      </w:r>
      <w:r w:rsidR="00E674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охраны окружающей среды на 2023</w:t>
      </w:r>
      <w:r w:rsidR="00E67455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. Программа профилактики за 2023</w:t>
      </w:r>
      <w:r w:rsidR="00A400CF">
        <w:rPr>
          <w:rFonts w:eastAsia="Calibri"/>
          <w:sz w:val="28"/>
          <w:szCs w:val="28"/>
          <w:lang w:eastAsia="en-US"/>
        </w:rPr>
        <w:t xml:space="preserve"> год выполнена полностью.</w:t>
      </w:r>
    </w:p>
    <w:p w:rsidR="00E916A6" w:rsidRPr="00E916A6" w:rsidRDefault="00E916A6" w:rsidP="00042A7C">
      <w:pPr>
        <w:spacing w:line="276" w:lineRule="auto"/>
        <w:jc w:val="both"/>
        <w:rPr>
          <w:rFonts w:eastAsia="Arial Unicode MS"/>
          <w:sz w:val="28"/>
          <w:szCs w:val="28"/>
          <w:u w:color="000000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eastAsia="en-US"/>
        </w:rPr>
        <w:t>3. Характеристика проблем, на решение которых направлена Программа профилактики</w:t>
      </w:r>
    </w:p>
    <w:p w:rsidR="00E916A6" w:rsidRPr="00E916A6" w:rsidRDefault="00E916A6" w:rsidP="00042A7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>- правовая неграмотность контролируемых лиц;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sz w:val="28"/>
          <w:szCs w:val="28"/>
          <w:lang w:eastAsia="en-US"/>
        </w:rPr>
        <w:t xml:space="preserve">- низкое качество документов, в том числе </w:t>
      </w: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правовых актов, принимаемых </w:t>
      </w:r>
      <w:r w:rsidRPr="00E916A6">
        <w:rPr>
          <w:rFonts w:eastAsia="Calibri"/>
          <w:sz w:val="28"/>
          <w:szCs w:val="28"/>
          <w:lang w:eastAsia="en-US"/>
        </w:rPr>
        <w:t>контролируемыми лицами</w:t>
      </w:r>
      <w:r w:rsidRPr="00E916A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16A6">
        <w:rPr>
          <w:rFonts w:eastAsia="Calibri"/>
          <w:color w:val="000000"/>
          <w:sz w:val="28"/>
          <w:szCs w:val="28"/>
          <w:lang w:eastAsia="en-US"/>
        </w:rPr>
        <w:t xml:space="preserve">- отсутствие понимания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несоблюдения обязательных требований. </w:t>
      </w:r>
    </w:p>
    <w:p w:rsidR="00E916A6" w:rsidRPr="00E916A6" w:rsidRDefault="00E916A6" w:rsidP="00042A7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</w:t>
      </w:r>
      <w:r w:rsidRPr="00E916A6">
        <w:rPr>
          <w:rFonts w:eastAsia="Calibri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E916A6" w:rsidRPr="00E916A6" w:rsidRDefault="00E916A6" w:rsidP="00042A7C">
      <w:pPr>
        <w:spacing w:line="276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Цели разработки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 проведение профилактической работы: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- предупреждение нарушений </w:t>
      </w:r>
      <w:r w:rsidRPr="00E916A6">
        <w:rPr>
          <w:rFonts w:eastAsia="Calibri"/>
          <w:sz w:val="28"/>
          <w:szCs w:val="28"/>
          <w:lang w:eastAsia="en-US"/>
        </w:rPr>
        <w:t xml:space="preserve">контролируемыми лицами </w:t>
      </w:r>
      <w:r w:rsidRPr="00E916A6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возможным нарушениям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мотивация подконтрольных субъектов к добросовестному поведению.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Проведение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позволяет решить следующие задачи: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lastRenderedPageBreak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создание системы консультирования подконтрольных субъектов;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916A6" w:rsidRPr="00E916A6" w:rsidRDefault="00E916A6" w:rsidP="00042A7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III</w:t>
      </w:r>
      <w:r w:rsidRPr="00E916A6">
        <w:rPr>
          <w:rFonts w:eastAsia="Calibri"/>
          <w:b/>
          <w:sz w:val="28"/>
          <w:szCs w:val="28"/>
          <w:lang w:eastAsia="en-US"/>
        </w:rPr>
        <w:t xml:space="preserve">. Перечень профилактических мероприятий, сроки (периодичность) их проведения </w:t>
      </w:r>
    </w:p>
    <w:p w:rsidR="00E916A6" w:rsidRPr="00E916A6" w:rsidRDefault="00E916A6" w:rsidP="00042A7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представляют собой комплекс мер, направленных на достижение целей и решение основных задач настоящей Программы</w:t>
      </w:r>
      <w:r>
        <w:rPr>
          <w:sz w:val="28"/>
          <w:szCs w:val="28"/>
        </w:rPr>
        <w:t xml:space="preserve"> профилактики</w:t>
      </w:r>
      <w:r w:rsidRPr="00E916A6">
        <w:rPr>
          <w:sz w:val="28"/>
          <w:szCs w:val="28"/>
        </w:rPr>
        <w:t>.</w:t>
      </w:r>
    </w:p>
    <w:p w:rsidR="00E916A6" w:rsidRPr="00E916A6" w:rsidRDefault="00E916A6" w:rsidP="00042A7C">
      <w:pPr>
        <w:spacing w:line="276" w:lineRule="auto"/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>профилактики</w:t>
      </w:r>
      <w:r w:rsidR="0014188F">
        <w:rPr>
          <w:sz w:val="28"/>
          <w:szCs w:val="28"/>
        </w:rPr>
        <w:t xml:space="preserve"> на 2024</w:t>
      </w:r>
      <w:r w:rsidRPr="00E916A6">
        <w:rPr>
          <w:sz w:val="28"/>
          <w:szCs w:val="28"/>
        </w:rPr>
        <w:t xml:space="preserve"> год приведен в таблице №1.</w:t>
      </w:r>
    </w:p>
    <w:p w:rsidR="00E916A6" w:rsidRPr="00E916A6" w:rsidRDefault="00E916A6" w:rsidP="00E916A6">
      <w:pPr>
        <w:ind w:firstLine="708"/>
        <w:jc w:val="right"/>
        <w:rPr>
          <w:b/>
          <w:sz w:val="28"/>
          <w:szCs w:val="28"/>
        </w:rPr>
      </w:pPr>
      <w:r w:rsidRPr="00E916A6">
        <w:rPr>
          <w:sz w:val="28"/>
          <w:szCs w:val="28"/>
        </w:rPr>
        <w:t xml:space="preserve">   </w:t>
      </w:r>
      <w:r w:rsidRPr="00E916A6">
        <w:rPr>
          <w:b/>
          <w:sz w:val="28"/>
          <w:szCs w:val="28"/>
        </w:rPr>
        <w:t>Таблица № 1</w:t>
      </w:r>
    </w:p>
    <w:tbl>
      <w:tblPr>
        <w:tblStyle w:val="ad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№ п/п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Ответственный за реализацию</w:t>
            </w:r>
          </w:p>
        </w:tc>
      </w:tr>
      <w:tr w:rsidR="00E916A6" w:rsidRPr="00E916A6" w:rsidTr="00991DA5">
        <w:tc>
          <w:tcPr>
            <w:tcW w:w="799" w:type="dxa"/>
            <w:vMerge w:val="restart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Размещение на официальном сайте Администрации муниципального района Пестравский</w:t>
            </w:r>
            <w:r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тексты нормативно правовых актов, регулирующие осуществление государс</w:t>
            </w:r>
            <w:r>
              <w:rPr>
                <w:sz w:val="28"/>
                <w:szCs w:val="28"/>
              </w:rPr>
              <w:t>твенного экологического надзора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регионального государственного экологического надзора, о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sz w:val="28"/>
                <w:szCs w:val="28"/>
              </w:rPr>
              <w:t>сроках</w:t>
            </w:r>
            <w:r>
              <w:rPr>
                <w:sz w:val="28"/>
                <w:szCs w:val="28"/>
              </w:rPr>
              <w:t xml:space="preserve"> и порядке их вступления в силу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 мере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необходимости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перечень объектов контроля,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учитываемые в рамках формирования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ежегодного плана контрольных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(надзорных) мероприятий, с указанием</w:t>
            </w:r>
          </w:p>
          <w:p w:rsidR="00E916A6" w:rsidRPr="00E916A6" w:rsidRDefault="00E916A6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категории риска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состоянии</w:t>
            </w:r>
          </w:p>
          <w:p w:rsidR="00E916A6" w:rsidRPr="00E916A6" w:rsidRDefault="00E916A6" w:rsidP="00E916A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исчерпывающий перечень сведений,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которые могут запрашиваться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контрольным (надзорным) органом у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контролируемого лица</w:t>
            </w:r>
          </w:p>
        </w:tc>
        <w:tc>
          <w:tcPr>
            <w:tcW w:w="2552" w:type="dxa"/>
          </w:tcPr>
          <w:p w:rsidR="00E916A6" w:rsidRPr="00E916A6" w:rsidRDefault="0014188F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2024</w:t>
            </w:r>
            <w:r w:rsid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сведения о способах получения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консультаций по вопросам соблюдения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обязательных требований</w:t>
            </w:r>
          </w:p>
        </w:tc>
        <w:tc>
          <w:tcPr>
            <w:tcW w:w="2552" w:type="dxa"/>
          </w:tcPr>
          <w:p w:rsidR="00E916A6" w:rsidRPr="00E916A6" w:rsidRDefault="0014188F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2024</w:t>
            </w:r>
            <w:r w:rsid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поддерживать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актуальном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состоянии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доклады, содержащие результаты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обобщения правоприменительной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практики контрольного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доклада (с периодичностью,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реже одного раза в год)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доклад об осуществлении регионального государственного экологического надзора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срок до 3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доклада</w:t>
            </w:r>
          </w:p>
          <w:p w:rsidR="00E916A6" w:rsidRPr="00E916A6" w:rsidRDefault="0014188F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позднее 15.03.2025</w:t>
            </w:r>
            <w:r w:rsidR="00E916A6" w:rsidRPr="00E916A6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BD29D9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профилактики на 2025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BD29D9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2024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(проект Программы</w:t>
            </w:r>
            <w:r>
              <w:rPr>
                <w:sz w:val="28"/>
                <w:szCs w:val="28"/>
              </w:rPr>
              <w:t xml:space="preserve"> профилактики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для общественного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обсуждения);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в течение 5 дней со дня 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(утвержденной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Программы)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  <w:vMerge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ежегодный план проведения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плановых контрольных (надзорных)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мероприятий по региональному государственному экологическому надзору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в течение 5 рабочих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дней со дня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утверждения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Информирование контролируемых лиц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и иных заинтересованных лиц по вопросам соблюдения обязательных требований </w:t>
            </w:r>
          </w:p>
          <w:p w:rsidR="00E916A6" w:rsidRPr="00E916A6" w:rsidRDefault="00E916A6" w:rsidP="00E916A6">
            <w:pPr>
              <w:spacing w:after="200" w:line="276" w:lineRule="auto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законодательства в области охраны окружающей среды посредством публикаций в средствах массовой информации и размещения на официальном сайте Администрации муниципального района Пестравский.</w:t>
            </w:r>
          </w:p>
        </w:tc>
        <w:tc>
          <w:tcPr>
            <w:tcW w:w="2552" w:type="dxa"/>
          </w:tcPr>
          <w:p w:rsidR="00E916A6" w:rsidRPr="00E916A6" w:rsidRDefault="0014188F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2024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 xml:space="preserve">Обобщение 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правоприменительной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практики осуществления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государственного экологического надзора</w:t>
            </w:r>
            <w:r w:rsidR="00880F6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1 квартал</w:t>
            </w:r>
          </w:p>
          <w:p w:rsidR="00E916A6" w:rsidRPr="00E916A6" w:rsidRDefault="0014188F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E916A6" w:rsidP="00E916A6">
            <w:pPr>
              <w:jc w:val="center"/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Объявление предостережения о недопустимости нарушения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обязательных требований 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области охраны окружающей среды</w:t>
            </w:r>
            <w:r w:rsidR="00880F6A">
              <w:rPr>
                <w:sz w:val="28"/>
                <w:szCs w:val="28"/>
              </w:rPr>
              <w:t>.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916A6" w:rsidRPr="00E916A6" w:rsidRDefault="0014188F" w:rsidP="00E916A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2024</w:t>
            </w:r>
            <w:r w:rsidR="00E916A6" w:rsidRPr="00E916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67455" w:rsidRPr="00E916A6" w:rsidTr="00991DA5">
        <w:tc>
          <w:tcPr>
            <w:tcW w:w="799" w:type="dxa"/>
          </w:tcPr>
          <w:p w:rsidR="00E67455" w:rsidRPr="00E916A6" w:rsidRDefault="00E67455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E67455" w:rsidRPr="00E916A6" w:rsidRDefault="00E67455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визитов для информирования контролируемых лиц</w:t>
            </w:r>
            <w:r w:rsidR="00FA18CE">
              <w:rPr>
                <w:sz w:val="28"/>
                <w:szCs w:val="28"/>
              </w:rPr>
              <w:t xml:space="preserve"> о соблюдении обязательных требований</w:t>
            </w:r>
            <w:r w:rsidR="00880F6A">
              <w:rPr>
                <w:sz w:val="28"/>
                <w:szCs w:val="28"/>
              </w:rPr>
              <w:t xml:space="preserve">, </w:t>
            </w:r>
            <w:r w:rsidR="00880F6A" w:rsidRPr="00880F6A">
              <w:rPr>
                <w:sz w:val="28"/>
                <w:szCs w:val="28"/>
              </w:rPr>
              <w:t>способах снижения категории риска</w:t>
            </w:r>
            <w:r w:rsidR="00880F6A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2552" w:type="dxa"/>
          </w:tcPr>
          <w:p w:rsidR="00880F6A" w:rsidRPr="00E916A6" w:rsidRDefault="0014188F" w:rsidP="00880F6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2024</w:t>
            </w:r>
            <w:r w:rsidR="00880F6A" w:rsidRPr="00E916A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67455" w:rsidRDefault="00880F6A" w:rsidP="00880F6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при 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:rsidR="00E67455" w:rsidRPr="00E916A6" w:rsidRDefault="00880F6A" w:rsidP="00E916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880F6A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Консультирование должностным лицом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контрольного (надзорного) органа (по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телефону, посредством видео-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конференцсвязи, на личном приеме, либо в ходе проведения профилактического мероприятия,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контрольного (надзорного)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мероприятия) по вопросам, связанным с организацией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и осуществлением государственного экологического надзора в отношении контролируемых лиц</w:t>
            </w:r>
            <w:r w:rsidR="00880F6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lastRenderedPageBreak/>
              <w:t>по обращениям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контролируемых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лиц и их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представителей,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поступившим в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течении </w:t>
            </w:r>
            <w:r w:rsidR="0014188F">
              <w:rPr>
                <w:sz w:val="28"/>
                <w:szCs w:val="28"/>
              </w:rPr>
              <w:t>2024</w:t>
            </w:r>
            <w:r w:rsidR="00E916A6" w:rsidRPr="00E916A6">
              <w:rPr>
                <w:sz w:val="28"/>
                <w:szCs w:val="28"/>
              </w:rPr>
              <w:t xml:space="preserve"> года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lastRenderedPageBreak/>
              <w:t>Ваньков Н.И.</w:t>
            </w:r>
          </w:p>
        </w:tc>
      </w:tr>
      <w:tr w:rsidR="00E916A6" w:rsidRPr="00E916A6" w:rsidTr="00991DA5">
        <w:tc>
          <w:tcPr>
            <w:tcW w:w="799" w:type="dxa"/>
          </w:tcPr>
          <w:p w:rsidR="00E916A6" w:rsidRPr="00E916A6" w:rsidRDefault="00880F6A" w:rsidP="00E9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87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Разработка и утверждение Программы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(Плана) профилактики рисков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причинения вреда (ущерба) охраняемым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законом ценностям по региональному государственному экологическому надзору</w:t>
            </w:r>
            <w:r w:rsidR="00BD29D9">
              <w:rPr>
                <w:sz w:val="28"/>
                <w:szCs w:val="28"/>
              </w:rPr>
              <w:t xml:space="preserve"> на 2024 год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2023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(разработка);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не позднее</w:t>
            </w:r>
          </w:p>
          <w:p w:rsidR="00E916A6" w:rsidRPr="00E916A6" w:rsidRDefault="00880F6A" w:rsidP="00E9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 2023</w:t>
            </w:r>
            <w:r w:rsidR="00E916A6" w:rsidRPr="00E916A6">
              <w:rPr>
                <w:sz w:val="28"/>
                <w:szCs w:val="28"/>
              </w:rPr>
              <w:t xml:space="preserve"> г.</w:t>
            </w:r>
          </w:p>
          <w:p w:rsidR="00E916A6" w:rsidRPr="00E916A6" w:rsidRDefault="00E916A6" w:rsidP="00E916A6">
            <w:pPr>
              <w:rPr>
                <w:sz w:val="28"/>
                <w:szCs w:val="28"/>
              </w:rPr>
            </w:pPr>
            <w:r w:rsidRPr="00E916A6">
              <w:rPr>
                <w:sz w:val="28"/>
                <w:szCs w:val="28"/>
              </w:rPr>
              <w:t>(утверждение)</w:t>
            </w:r>
          </w:p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916A6" w:rsidRPr="00E916A6" w:rsidRDefault="00E916A6" w:rsidP="00E916A6">
            <w:pPr>
              <w:jc w:val="both"/>
              <w:rPr>
                <w:sz w:val="28"/>
                <w:szCs w:val="28"/>
              </w:rPr>
            </w:pPr>
            <w:r w:rsidRPr="00E916A6">
              <w:rPr>
                <w:rFonts w:eastAsia="Calibri"/>
                <w:sz w:val="28"/>
                <w:szCs w:val="28"/>
                <w:lang w:eastAsia="en-US"/>
              </w:rPr>
              <w:t>Ваньков Н.И.</w:t>
            </w:r>
          </w:p>
        </w:tc>
      </w:tr>
    </w:tbl>
    <w:p w:rsidR="00E916A6" w:rsidRPr="00E916A6" w:rsidRDefault="00E916A6" w:rsidP="00E916A6">
      <w:pPr>
        <w:jc w:val="both"/>
        <w:rPr>
          <w:sz w:val="28"/>
          <w:szCs w:val="28"/>
        </w:rPr>
      </w:pPr>
    </w:p>
    <w:p w:rsidR="00E916A6" w:rsidRPr="00E916A6" w:rsidRDefault="00E916A6" w:rsidP="00E916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916A6">
        <w:rPr>
          <w:rFonts w:eastAsia="Calibri"/>
          <w:b/>
          <w:sz w:val="28"/>
          <w:szCs w:val="28"/>
          <w:lang w:val="en-US" w:eastAsia="en-US"/>
        </w:rPr>
        <w:t>IV</w:t>
      </w:r>
      <w:r w:rsidRPr="00E916A6"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E916A6" w:rsidRPr="00E916A6" w:rsidRDefault="00E916A6" w:rsidP="00E916A6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 xml:space="preserve">В целях оценки результативности Программы </w:t>
      </w:r>
      <w:r w:rsidR="00042A7C">
        <w:rPr>
          <w:sz w:val="28"/>
          <w:szCs w:val="28"/>
        </w:rPr>
        <w:t xml:space="preserve">профилактики </w:t>
      </w:r>
      <w:r w:rsidRPr="00E916A6">
        <w:rPr>
          <w:sz w:val="28"/>
          <w:szCs w:val="28"/>
        </w:rPr>
        <w:t>используются следующие количественные показатели и показатели качества: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проведенных профилактических мероприятий;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E916A6" w:rsidRPr="00E916A6" w:rsidRDefault="00E916A6" w:rsidP="00E916A6">
      <w:pPr>
        <w:ind w:firstLine="567"/>
        <w:jc w:val="both"/>
        <w:rPr>
          <w:sz w:val="28"/>
          <w:szCs w:val="28"/>
        </w:rPr>
      </w:pPr>
      <w:r w:rsidRPr="00E916A6">
        <w:rPr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E916A6" w:rsidRPr="00E916A6" w:rsidRDefault="00E916A6" w:rsidP="00E916A6">
      <w:pPr>
        <w:jc w:val="center"/>
        <w:rPr>
          <w:rFonts w:eastAsia="Calibri"/>
          <w:sz w:val="28"/>
          <w:szCs w:val="28"/>
          <w:lang w:eastAsia="en-US"/>
        </w:rPr>
      </w:pPr>
    </w:p>
    <w:p w:rsidR="00B4757F" w:rsidRPr="00B6353D" w:rsidRDefault="00B4757F" w:rsidP="00E916A6">
      <w:pPr>
        <w:spacing w:line="276" w:lineRule="auto"/>
        <w:jc w:val="center"/>
        <w:rPr>
          <w:sz w:val="28"/>
          <w:szCs w:val="28"/>
        </w:rPr>
      </w:pPr>
    </w:p>
    <w:sectPr w:rsidR="00B4757F" w:rsidRPr="00B6353D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EB" w:rsidRDefault="00FD4EEB" w:rsidP="000C41D0">
      <w:r>
        <w:separator/>
      </w:r>
    </w:p>
  </w:endnote>
  <w:endnote w:type="continuationSeparator" w:id="0">
    <w:p w:rsidR="00FD4EEB" w:rsidRDefault="00FD4EE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EB" w:rsidRDefault="00FD4EEB" w:rsidP="000C41D0">
      <w:r>
        <w:separator/>
      </w:r>
    </w:p>
  </w:footnote>
  <w:footnote w:type="continuationSeparator" w:id="0">
    <w:p w:rsidR="00FD4EEB" w:rsidRDefault="00FD4EE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D29D9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102C"/>
    <w:multiLevelType w:val="hybridMultilevel"/>
    <w:tmpl w:val="B48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42A7C"/>
    <w:rsid w:val="0006332B"/>
    <w:rsid w:val="00081AC1"/>
    <w:rsid w:val="000A4CBF"/>
    <w:rsid w:val="000C41D0"/>
    <w:rsid w:val="000E5EB2"/>
    <w:rsid w:val="000F729E"/>
    <w:rsid w:val="00103605"/>
    <w:rsid w:val="0014188F"/>
    <w:rsid w:val="001635A8"/>
    <w:rsid w:val="001B3930"/>
    <w:rsid w:val="001C18B5"/>
    <w:rsid w:val="002211AB"/>
    <w:rsid w:val="002235FA"/>
    <w:rsid w:val="00226AC2"/>
    <w:rsid w:val="00284287"/>
    <w:rsid w:val="002A1119"/>
    <w:rsid w:val="0030094F"/>
    <w:rsid w:val="00306A93"/>
    <w:rsid w:val="003106EB"/>
    <w:rsid w:val="00312888"/>
    <w:rsid w:val="00312946"/>
    <w:rsid w:val="00322ABE"/>
    <w:rsid w:val="00326D09"/>
    <w:rsid w:val="00335187"/>
    <w:rsid w:val="003415EC"/>
    <w:rsid w:val="00366C3B"/>
    <w:rsid w:val="00380A0F"/>
    <w:rsid w:val="00381B51"/>
    <w:rsid w:val="003822AA"/>
    <w:rsid w:val="003934F1"/>
    <w:rsid w:val="003B7321"/>
    <w:rsid w:val="003C00D2"/>
    <w:rsid w:val="003C372C"/>
    <w:rsid w:val="003C41DA"/>
    <w:rsid w:val="003C4A0B"/>
    <w:rsid w:val="003C5466"/>
    <w:rsid w:val="003E6F33"/>
    <w:rsid w:val="0040457A"/>
    <w:rsid w:val="00414515"/>
    <w:rsid w:val="00424EE0"/>
    <w:rsid w:val="00431025"/>
    <w:rsid w:val="00464129"/>
    <w:rsid w:val="00471CB9"/>
    <w:rsid w:val="0049769B"/>
    <w:rsid w:val="004D063F"/>
    <w:rsid w:val="004D2B9E"/>
    <w:rsid w:val="004D62A6"/>
    <w:rsid w:val="0050677C"/>
    <w:rsid w:val="00511034"/>
    <w:rsid w:val="00525285"/>
    <w:rsid w:val="00547EE0"/>
    <w:rsid w:val="005536B8"/>
    <w:rsid w:val="00553D64"/>
    <w:rsid w:val="0056169D"/>
    <w:rsid w:val="00565AFB"/>
    <w:rsid w:val="005828EE"/>
    <w:rsid w:val="00582A81"/>
    <w:rsid w:val="005B6754"/>
    <w:rsid w:val="005C75F0"/>
    <w:rsid w:val="005E42BF"/>
    <w:rsid w:val="005F360F"/>
    <w:rsid w:val="005F380D"/>
    <w:rsid w:val="00604BAA"/>
    <w:rsid w:val="0060606B"/>
    <w:rsid w:val="00622818"/>
    <w:rsid w:val="00632CE4"/>
    <w:rsid w:val="00680B54"/>
    <w:rsid w:val="006929B6"/>
    <w:rsid w:val="00694394"/>
    <w:rsid w:val="006C653F"/>
    <w:rsid w:val="006D4B03"/>
    <w:rsid w:val="006E0E86"/>
    <w:rsid w:val="006E34B3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80F6A"/>
    <w:rsid w:val="008B3C80"/>
    <w:rsid w:val="008F688B"/>
    <w:rsid w:val="009035E1"/>
    <w:rsid w:val="00904601"/>
    <w:rsid w:val="00904E17"/>
    <w:rsid w:val="00911FA7"/>
    <w:rsid w:val="00916299"/>
    <w:rsid w:val="00926515"/>
    <w:rsid w:val="009279A9"/>
    <w:rsid w:val="00954EF1"/>
    <w:rsid w:val="00974921"/>
    <w:rsid w:val="009A14CF"/>
    <w:rsid w:val="009A6CC7"/>
    <w:rsid w:val="00A15641"/>
    <w:rsid w:val="00A33BC6"/>
    <w:rsid w:val="00A400CF"/>
    <w:rsid w:val="00A458F1"/>
    <w:rsid w:val="00A61D00"/>
    <w:rsid w:val="00A71004"/>
    <w:rsid w:val="00A84A91"/>
    <w:rsid w:val="00AC79D0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BD29D9"/>
    <w:rsid w:val="00C25F85"/>
    <w:rsid w:val="00C3454D"/>
    <w:rsid w:val="00C52521"/>
    <w:rsid w:val="00C529F3"/>
    <w:rsid w:val="00C837AD"/>
    <w:rsid w:val="00CA342B"/>
    <w:rsid w:val="00CA3DCC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E7D6D"/>
    <w:rsid w:val="00DF5417"/>
    <w:rsid w:val="00E1593D"/>
    <w:rsid w:val="00E21CCB"/>
    <w:rsid w:val="00E6403A"/>
    <w:rsid w:val="00E641FC"/>
    <w:rsid w:val="00E67455"/>
    <w:rsid w:val="00E75503"/>
    <w:rsid w:val="00E863E4"/>
    <w:rsid w:val="00E916A6"/>
    <w:rsid w:val="00EB41B6"/>
    <w:rsid w:val="00F42048"/>
    <w:rsid w:val="00F4232E"/>
    <w:rsid w:val="00F4254F"/>
    <w:rsid w:val="00F919A7"/>
    <w:rsid w:val="00FA18CE"/>
    <w:rsid w:val="00FA48B2"/>
    <w:rsid w:val="00FC28B3"/>
    <w:rsid w:val="00FD4EEB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ED02-76E6-405C-ABBA-A45016E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59"/>
    <w:rsid w:val="00E916A6"/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47EE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7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9B20-6E62-45E1-81F1-567054F0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Валерий И. Кузнецов</cp:lastModifiedBy>
  <cp:revision>5</cp:revision>
  <cp:lastPrinted>2022-12-09T09:47:00Z</cp:lastPrinted>
  <dcterms:created xsi:type="dcterms:W3CDTF">2023-09-06T12:06:00Z</dcterms:created>
  <dcterms:modified xsi:type="dcterms:W3CDTF">2023-10-02T07:21:00Z</dcterms:modified>
</cp:coreProperties>
</file>